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4E" w:rsidRDefault="00751B4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</w:pPr>
      <w:r>
        <w:t xml:space="preserve">Зарегистрировано в Минюсте России 14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38528</w:t>
      </w:r>
    </w:p>
    <w:p w:rsidR="00751B4E" w:rsidRDefault="00751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Title"/>
        <w:jc w:val="center"/>
      </w:pPr>
      <w:r>
        <w:t>ФЕДЕРАЛЬНАЯ СЛУЖБА ПО НАДЗОРУ В СФЕРЕ ЗАЩИТЫ</w:t>
      </w:r>
    </w:p>
    <w:p w:rsidR="00751B4E" w:rsidRDefault="00751B4E">
      <w:pPr>
        <w:pStyle w:val="ConsPlusTitle"/>
        <w:jc w:val="center"/>
      </w:pPr>
      <w:r>
        <w:t>ПРАВ ПОТРЕБИТЕЛЕЙ И БЛАГОПОЛУЧИЯ ЧЕЛОВЕКА</w:t>
      </w:r>
    </w:p>
    <w:p w:rsidR="00751B4E" w:rsidRDefault="00751B4E">
      <w:pPr>
        <w:pStyle w:val="ConsPlusTitle"/>
        <w:jc w:val="center"/>
      </w:pPr>
    </w:p>
    <w:p w:rsidR="00751B4E" w:rsidRDefault="00751B4E">
      <w:pPr>
        <w:pStyle w:val="ConsPlusTitle"/>
        <w:jc w:val="center"/>
      </w:pPr>
      <w:r>
        <w:t>ГЛАВНЫЙ ГОСУДАРСТВЕННЫЙ САНИТАРНЫЙ ВРАЧ</w:t>
      </w:r>
    </w:p>
    <w:p w:rsidR="00751B4E" w:rsidRDefault="00751B4E">
      <w:pPr>
        <w:pStyle w:val="ConsPlusTitle"/>
        <w:jc w:val="center"/>
      </w:pPr>
      <w:r>
        <w:t>РОССИЙСКОЙ ФЕДЕРАЦИИ</w:t>
      </w:r>
    </w:p>
    <w:p w:rsidR="00751B4E" w:rsidRDefault="00751B4E">
      <w:pPr>
        <w:pStyle w:val="ConsPlusTitle"/>
        <w:jc w:val="center"/>
      </w:pPr>
    </w:p>
    <w:p w:rsidR="00751B4E" w:rsidRDefault="00751B4E">
      <w:pPr>
        <w:pStyle w:val="ConsPlusTitle"/>
        <w:jc w:val="center"/>
      </w:pPr>
      <w:r>
        <w:t>ПОСТАНОВЛЕНИЕ</w:t>
      </w:r>
    </w:p>
    <w:p w:rsidR="00751B4E" w:rsidRDefault="00751B4E">
      <w:pPr>
        <w:pStyle w:val="ConsPlusTitle"/>
        <w:jc w:val="center"/>
      </w:pPr>
      <w:r>
        <w:t xml:space="preserve">от 10 июля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N 26</w:t>
      </w:r>
    </w:p>
    <w:p w:rsidR="00751B4E" w:rsidRDefault="00751B4E">
      <w:pPr>
        <w:pStyle w:val="ConsPlusTitle"/>
        <w:jc w:val="center"/>
      </w:pPr>
    </w:p>
    <w:p w:rsidR="00751B4E" w:rsidRDefault="00751B4E">
      <w:pPr>
        <w:pStyle w:val="ConsPlusTitle"/>
        <w:jc w:val="center"/>
      </w:pPr>
      <w:r>
        <w:t>ОБ УТВЕРЖДЕНИИ САНПИН 2.4.2.3286-15</w:t>
      </w:r>
    </w:p>
    <w:p w:rsidR="00751B4E" w:rsidRDefault="00751B4E">
      <w:pPr>
        <w:pStyle w:val="ConsPlusTitle"/>
        <w:jc w:val="center"/>
      </w:pPr>
      <w:r>
        <w:t>"САНИТАРНО-ЭПИДЕМИОЛОГИЧЕСКИЕ ТРЕБОВАНИЯ К УСЛОВИЯМ</w:t>
      </w:r>
    </w:p>
    <w:p w:rsidR="00751B4E" w:rsidRDefault="00751B4E">
      <w:pPr>
        <w:pStyle w:val="ConsPlusTitle"/>
        <w:jc w:val="center"/>
      </w:pPr>
      <w:r>
        <w:t>И ОРГАНИЗАЦИИ ОБУЧЕНИЯ И ВОСПИТАНИЯ В ОРГАНИЗАЦИЯХ,</w:t>
      </w:r>
    </w:p>
    <w:p w:rsidR="00751B4E" w:rsidRDefault="00751B4E">
      <w:pPr>
        <w:pStyle w:val="ConsPlusTitle"/>
        <w:jc w:val="center"/>
      </w:pPr>
      <w:r>
        <w:t>ОСУЩЕСТВЛЯЮЩИХ ОБРАЗОВАТЕЛЬНУЮ ДЕЯТЕЛЬНОСТЬ</w:t>
      </w:r>
    </w:p>
    <w:p w:rsidR="00751B4E" w:rsidRDefault="00751B4E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751B4E" w:rsidRDefault="00751B4E">
      <w:pPr>
        <w:pStyle w:val="ConsPlusTitle"/>
        <w:jc w:val="center"/>
      </w:pPr>
      <w:r>
        <w:t>ДЛЯ ОБУЧАЮЩИХСЯ С ОГРАНИЧЕННЫМИ ВОЗМОЖНОСТЯМИ ЗДОРОВЬЯ"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751B4E" w:rsidRDefault="00751B4E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</w:p>
    <w:p w:rsidR="00751B4E" w:rsidRDefault="00751B4E">
      <w:pPr>
        <w:pStyle w:val="ConsPlusNormal"/>
        <w:ind w:firstLine="540"/>
        <w:jc w:val="both"/>
      </w:pPr>
      <w:r>
        <w:t xml:space="preserve">2. Ввести в действие санитарно-эпидемиологические правила и нормативы </w:t>
      </w:r>
      <w:hyperlink w:anchor="P38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</w:p>
    <w:p w:rsidR="00751B4E" w:rsidRDefault="00751B4E">
      <w:pPr>
        <w:pStyle w:val="ConsPlusNormal"/>
        <w:ind w:firstLine="540"/>
        <w:jc w:val="both"/>
      </w:pPr>
    </w:p>
    <w:p w:rsidR="00751B4E" w:rsidRDefault="00751B4E">
      <w:pPr>
        <w:pStyle w:val="ConsPlusNormal"/>
        <w:jc w:val="right"/>
      </w:pPr>
      <w:r>
        <w:t>А.Ю.ПОПОВА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right"/>
      </w:pPr>
      <w:r>
        <w:t>Приложение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right"/>
      </w:pPr>
      <w:r>
        <w:t>Утверждены</w:t>
      </w:r>
    </w:p>
    <w:p w:rsidR="00751B4E" w:rsidRDefault="00751B4E">
      <w:pPr>
        <w:pStyle w:val="ConsPlusNormal"/>
        <w:jc w:val="right"/>
      </w:pPr>
      <w:r>
        <w:t>постановлением Главного</w:t>
      </w:r>
    </w:p>
    <w:p w:rsidR="00751B4E" w:rsidRDefault="00751B4E">
      <w:pPr>
        <w:pStyle w:val="ConsPlusNormal"/>
        <w:jc w:val="right"/>
      </w:pPr>
      <w:r>
        <w:t>государственного санитарного врача</w:t>
      </w:r>
    </w:p>
    <w:p w:rsidR="00751B4E" w:rsidRDefault="00751B4E">
      <w:pPr>
        <w:pStyle w:val="ConsPlusNormal"/>
        <w:jc w:val="right"/>
      </w:pPr>
      <w:r>
        <w:t>Российской Федерации</w:t>
      </w:r>
    </w:p>
    <w:p w:rsidR="00751B4E" w:rsidRDefault="00751B4E">
      <w:pPr>
        <w:pStyle w:val="ConsPlusNormal"/>
        <w:jc w:val="right"/>
      </w:pPr>
      <w:r>
        <w:t>от 10.07.2015 N 26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Title"/>
        <w:jc w:val="center"/>
      </w:pPr>
      <w:bookmarkStart w:id="1" w:name="P38"/>
      <w:bookmarkEnd w:id="1"/>
      <w:r>
        <w:t>САНИТАРНО-ЭПИДЕМИОЛОГИЧЕСКИЕ ТРЕБОВАНИЯ</w:t>
      </w:r>
    </w:p>
    <w:p w:rsidR="00751B4E" w:rsidRDefault="00751B4E">
      <w:pPr>
        <w:pStyle w:val="ConsPlusTitle"/>
        <w:jc w:val="center"/>
      </w:pPr>
      <w:r>
        <w:t>К УСЛОВИЯМ И ОРГАНИЗАЦИИ ОБУЧЕНИЯ И ВОСПИТАНИЯ</w:t>
      </w:r>
    </w:p>
    <w:p w:rsidR="00751B4E" w:rsidRDefault="00751B4E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751B4E" w:rsidRDefault="00751B4E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751B4E" w:rsidRDefault="00751B4E">
      <w:pPr>
        <w:pStyle w:val="ConsPlusTitle"/>
        <w:jc w:val="center"/>
      </w:pPr>
      <w:r>
        <w:t>ДЛЯ ОБУЧАЮЩИХСЯ С ОГРАНИЧЕННЫМИ ВОЗМОЖНОСТЯМИ ЗДОРОВЬЯ</w:t>
      </w:r>
    </w:p>
    <w:p w:rsidR="00751B4E" w:rsidRDefault="00751B4E">
      <w:pPr>
        <w:pStyle w:val="ConsPlusTitle"/>
        <w:jc w:val="center"/>
      </w:pPr>
    </w:p>
    <w:p w:rsidR="00751B4E" w:rsidRDefault="00751B4E">
      <w:pPr>
        <w:pStyle w:val="ConsPlusTitle"/>
        <w:jc w:val="center"/>
      </w:pPr>
      <w:r>
        <w:t>Санитарно-эпидемиологические правила и нормативы</w:t>
      </w:r>
    </w:p>
    <w:p w:rsidR="00751B4E" w:rsidRDefault="00751B4E">
      <w:pPr>
        <w:pStyle w:val="ConsPlusTitle"/>
        <w:jc w:val="center"/>
      </w:pPr>
      <w:r>
        <w:t>СанПиН 2.4.2.3286-15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I. Общие положения и область применения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</w:p>
    <w:p w:rsidR="00751B4E" w:rsidRDefault="00751B4E">
      <w:pPr>
        <w:pStyle w:val="ConsPlusNormal"/>
        <w:ind w:firstLine="540"/>
        <w:jc w:val="both"/>
      </w:pPr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</w:p>
    <w:p w:rsidR="00751B4E" w:rsidRDefault="00751B4E">
      <w:pPr>
        <w:pStyle w:val="ConsPlusNormal"/>
        <w:ind w:firstLine="540"/>
        <w:jc w:val="both"/>
      </w:pPr>
      <w:r>
        <w:t>1.2. Санитарные правила устанавливают санитарно-эпидемиологические требования к:</w:t>
      </w:r>
    </w:p>
    <w:p w:rsidR="00751B4E" w:rsidRDefault="00751B4E">
      <w:pPr>
        <w:pStyle w:val="ConsPlusNormal"/>
        <w:ind w:firstLine="540"/>
        <w:jc w:val="both"/>
      </w:pPr>
      <w:r>
        <w:t>- условиям размещения организации для обучающихся с ОВЗ;</w:t>
      </w:r>
    </w:p>
    <w:p w:rsidR="00751B4E" w:rsidRDefault="00751B4E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751B4E" w:rsidRDefault="00751B4E">
      <w:pPr>
        <w:pStyle w:val="ConsPlusNormal"/>
        <w:ind w:firstLine="540"/>
        <w:jc w:val="both"/>
      </w:pPr>
      <w:r>
        <w:t>- зданию и оборудованию помещений;</w:t>
      </w:r>
    </w:p>
    <w:p w:rsidR="00751B4E" w:rsidRDefault="00751B4E">
      <w:pPr>
        <w:pStyle w:val="ConsPlusNormal"/>
        <w:ind w:firstLine="540"/>
        <w:jc w:val="both"/>
      </w:pPr>
      <w:r>
        <w:t>- воздушно-тепловому режиму;</w:t>
      </w:r>
    </w:p>
    <w:p w:rsidR="00751B4E" w:rsidRDefault="00751B4E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751B4E" w:rsidRDefault="00751B4E">
      <w:pPr>
        <w:pStyle w:val="ConsPlusNormal"/>
        <w:ind w:firstLine="540"/>
        <w:jc w:val="both"/>
      </w:pPr>
      <w:r>
        <w:t>- водоснабжению и канализации;</w:t>
      </w:r>
    </w:p>
    <w:p w:rsidR="00751B4E" w:rsidRDefault="00751B4E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751B4E" w:rsidRDefault="00751B4E">
      <w:pPr>
        <w:pStyle w:val="ConsPlusNormal"/>
        <w:ind w:firstLine="540"/>
        <w:jc w:val="both"/>
      </w:pPr>
      <w:r>
        <w:t>- условиям проживания обучающихся с ОВЗ в организации;</w:t>
      </w:r>
    </w:p>
    <w:p w:rsidR="00751B4E" w:rsidRDefault="00751B4E">
      <w:pPr>
        <w:pStyle w:val="ConsPlusNormal"/>
        <w:ind w:firstLine="540"/>
        <w:jc w:val="both"/>
      </w:pPr>
      <w:r>
        <w:t>- организации питания;</w:t>
      </w:r>
    </w:p>
    <w:p w:rsidR="00751B4E" w:rsidRDefault="00751B4E">
      <w:pPr>
        <w:pStyle w:val="ConsPlusNormal"/>
        <w:ind w:firstLine="540"/>
        <w:jc w:val="both"/>
      </w:pPr>
      <w:r>
        <w:t>- организации медицинского обслуживания обучающихся с ОВЗ;</w:t>
      </w:r>
    </w:p>
    <w:p w:rsidR="00751B4E" w:rsidRDefault="00751B4E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751B4E" w:rsidRDefault="00751B4E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751B4E" w:rsidRDefault="00751B4E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751B4E" w:rsidRDefault="00751B4E">
      <w:pPr>
        <w:pStyle w:val="ConsPlusNormal"/>
        <w:ind w:firstLine="540"/>
        <w:jc w:val="both"/>
      </w:pPr>
      <w:r>
        <w:t>Ранее построенные здания организаций для обучающихся с ОВЗ, а также здания, приспособленные для обучающихся с ОВЗ, эксплуатируются в соответствии с проектами, по которым они были построены.</w:t>
      </w:r>
    </w:p>
    <w:p w:rsidR="00751B4E" w:rsidRDefault="00751B4E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для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 xml:space="preserve">1.5. </w:t>
      </w:r>
      <w:r w:rsidRPr="000D0E74">
        <w:rPr>
          <w:highlight w:val="yellow"/>
        </w:rPr>
        <w:t>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</w:t>
      </w:r>
      <w:r>
        <w:t>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регистрационный N 28564).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751B4E" w:rsidRDefault="00751B4E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II. Требования к размещению организации для обучающихся</w:t>
      </w:r>
      <w:r w:rsidRPr="000D0E74">
        <w:t xml:space="preserve"> </w:t>
      </w:r>
      <w:r>
        <w:t>с ОВЗ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751B4E" w:rsidRDefault="00751B4E">
      <w:pPr>
        <w:pStyle w:val="ConsPlusNormal"/>
        <w:ind w:firstLine="540"/>
        <w:jc w:val="both"/>
      </w:pPr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r>
          <w:rPr>
            <w:color w:val="0000FF"/>
          </w:rPr>
          <w:t>СанПиН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регистрационный N 3026).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2.2. Пешеходный подход обучающихся с ОВЗ от транспортной остановки до здания организации для обучающихся с ОВЗ должен быть не более 500 м.</w:t>
      </w:r>
    </w:p>
    <w:p w:rsidR="00751B4E" w:rsidRDefault="00751B4E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751B4E" w:rsidRDefault="00751B4E">
      <w:pPr>
        <w:pStyle w:val="ConsPlusNormal"/>
        <w:ind w:firstLine="540"/>
        <w:jc w:val="both"/>
      </w:pPr>
      <w:r>
        <w:t>2.3. 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</w:p>
    <w:p w:rsidR="00751B4E" w:rsidRDefault="00751B4E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3.1. Территория организации для обучающихся с ОВЗ должна быть благоустроена, озеленена и ограждена.</w:t>
      </w:r>
    </w:p>
    <w:p w:rsidR="00751B4E" w:rsidRDefault="00751B4E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751B4E" w:rsidRDefault="00751B4E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751B4E" w:rsidRDefault="00751B4E">
      <w:pPr>
        <w:pStyle w:val="ConsPlusNormal"/>
        <w:ind w:firstLine="540"/>
        <w:jc w:val="both"/>
      </w:pPr>
      <w:r>
        <w:t>3.3. На территории строящихся зданий организаций для обучающихся с ОВЗ предусматриваются мероприятия по созданию доступной (безбарьерной) среды.</w:t>
      </w:r>
    </w:p>
    <w:p w:rsidR="00751B4E" w:rsidRDefault="00751B4E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751B4E" w:rsidRDefault="00751B4E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751B4E" w:rsidRDefault="00751B4E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751B4E" w:rsidRDefault="00751B4E">
      <w:pPr>
        <w:pStyle w:val="ConsPlusNormal"/>
        <w:ind w:firstLine="540"/>
        <w:jc w:val="both"/>
      </w:pPr>
      <w:r>
        <w:t>3.5. Зона отдыха оснащается игровым и спортивным оборудованием в соответствии с росто-возрастными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751B4E" w:rsidRDefault="00751B4E">
      <w:pPr>
        <w:pStyle w:val="ConsPlusNormal"/>
        <w:ind w:firstLine="540"/>
        <w:jc w:val="both"/>
      </w:pPr>
      <w:r>
        <w:t>3.6. Покрытие площадок для подвижных игр должно быть хорошо дренирующим и беспыльным. Допускается выполнение покрытия площадок строительными материалами, безвредными для здоровья детей.</w:t>
      </w:r>
    </w:p>
    <w:p w:rsidR="00751B4E" w:rsidRDefault="00751B4E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751B4E" w:rsidRDefault="00751B4E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751B4E" w:rsidRDefault="00751B4E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751B4E" w:rsidRDefault="00751B4E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751B4E" w:rsidRDefault="00751B4E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751B4E" w:rsidRDefault="00751B4E">
      <w:pPr>
        <w:pStyle w:val="ConsPlusNormal"/>
        <w:ind w:firstLine="540"/>
        <w:jc w:val="both"/>
      </w:pPr>
      <w:r>
        <w:t>3.8. На территории организации для обучающихся с ОВЗ предусматривается оборудование не менее двух въездов (основной и хозяйственный).</w:t>
      </w:r>
    </w:p>
    <w:p w:rsidR="00751B4E" w:rsidRDefault="00751B4E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751B4E" w:rsidRDefault="00751B4E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751B4E" w:rsidRDefault="00751B4E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751B4E" w:rsidRDefault="00751B4E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751B4E" w:rsidRDefault="00751B4E">
      <w:pPr>
        <w:pStyle w:val="ConsPlusNormal"/>
        <w:ind w:firstLine="540"/>
        <w:jc w:val="both"/>
      </w:pPr>
      <w:r>
        <w:t>3.11. Подходы к зданию, пути движения обучающихся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751B4E" w:rsidRDefault="00751B4E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751B4E" w:rsidRDefault="00751B4E">
      <w:pPr>
        <w:pStyle w:val="ConsPlusNormal"/>
        <w:ind w:firstLine="540"/>
        <w:jc w:val="both"/>
      </w:pPr>
      <w:r>
        <w:t>3.12. Не допускается сжигание мусора на территории организации для обучающихся с ОВЗ и в непосредственной близости от нее.</w:t>
      </w:r>
    </w:p>
    <w:p w:rsidR="00751B4E" w:rsidRDefault="00751B4E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751B4E" w:rsidRDefault="00751B4E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751B4E" w:rsidRDefault="00751B4E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751B4E" w:rsidRDefault="00751B4E">
      <w:pPr>
        <w:pStyle w:val="ConsPlusNormal"/>
        <w:ind w:firstLine="540"/>
        <w:jc w:val="both"/>
      </w:pPr>
      <w:r>
        <w:t>Ежегодно, в весенний период в песочницах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</w:t>
      </w:r>
    </w:p>
    <w:p w:rsidR="00751B4E" w:rsidRDefault="00751B4E">
      <w:pPr>
        <w:pStyle w:val="ConsPlusNormal"/>
        <w:ind w:firstLine="540"/>
        <w:jc w:val="both"/>
      </w:pPr>
      <w: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751B4E" w:rsidRDefault="00751B4E">
      <w:pPr>
        <w:pStyle w:val="ConsPlusNormal"/>
        <w:ind w:firstLine="540"/>
        <w:jc w:val="both"/>
      </w:pPr>
      <w:r>
        <w:t>3.16. Расположение на территории построек и сооружений, функционально не связанных с организацией для обучающихся с ОВЗ, не допускается.</w:t>
      </w:r>
    </w:p>
    <w:p w:rsidR="00751B4E" w:rsidRDefault="00751B4E">
      <w:pPr>
        <w:pStyle w:val="ConsPlusNormal"/>
        <w:ind w:firstLine="540"/>
        <w:jc w:val="both"/>
      </w:pPr>
      <w:r>
        <w:t>3.17. 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</w:p>
    <w:p w:rsidR="00751B4E" w:rsidRDefault="00751B4E">
      <w:pPr>
        <w:pStyle w:val="ConsPlusNormal"/>
        <w:ind w:firstLine="540"/>
        <w:jc w:val="both"/>
      </w:pPr>
      <w: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9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IV. Требования к зданию и оборудованию помещений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4.1. Вместимость организации для обучающихся с ОВЗ определяется заданием на проектирование.</w:t>
      </w:r>
    </w:p>
    <w:p w:rsidR="00751B4E" w:rsidRDefault="00751B4E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751B4E" w:rsidRDefault="00751B4E">
      <w:pPr>
        <w:pStyle w:val="ConsPlusNormal"/>
        <w:ind w:firstLine="540"/>
        <w:jc w:val="both"/>
      </w:pPr>
      <w:r>
        <w:t>4.2. При размещении организации для обучающихся с ОВЗ в отдельных зданиях или блоках обеспечивается их соединение отапливаемыми переходами. Неотапливаемые переходы допускаются в III Б климатическом подрайоне и IV климатическом районе.</w:t>
      </w:r>
    </w:p>
    <w:p w:rsidR="00751B4E" w:rsidRDefault="00751B4E">
      <w:pPr>
        <w:pStyle w:val="ConsPlusNormal"/>
        <w:ind w:firstLine="540"/>
        <w:jc w:val="both"/>
      </w:pPr>
      <w:r>
        <w:t>4.3. В целях сохранения воздушно-теплового режима в помещениях организации для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751B4E" w:rsidRDefault="00751B4E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751B4E" w:rsidRDefault="00751B4E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751B4E" w:rsidRDefault="00751B4E">
      <w:pPr>
        <w:pStyle w:val="ConsPlusNormal"/>
        <w:ind w:firstLine="540"/>
        <w:jc w:val="both"/>
      </w:pPr>
      <w:r>
        <w:t>В зданиях предусматриваются специальные устройства с ограждающими конструкциями со всех сторон, разноуровневые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</w:p>
    <w:p w:rsidR="00751B4E" w:rsidRDefault="00751B4E">
      <w:pPr>
        <w:pStyle w:val="ConsPlusNormal"/>
        <w:ind w:firstLine="540"/>
        <w:jc w:val="both"/>
      </w:pPr>
      <w:r>
        <w:t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росто-возрастных особенностей. При гардеробных предусматриваются скамейки.</w:t>
      </w:r>
    </w:p>
    <w:p w:rsidR="00751B4E" w:rsidRDefault="00751B4E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751B4E" w:rsidRDefault="00751B4E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м2 на одного обучающегося с ОВЗ.</w:t>
      </w:r>
    </w:p>
    <w:p w:rsidR="00751B4E" w:rsidRDefault="00751B4E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м2 на одного обучающегося.</w:t>
      </w:r>
    </w:p>
    <w:p w:rsidR="00751B4E" w:rsidRDefault="00751B4E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751B4E" w:rsidRDefault="00751B4E">
      <w:pPr>
        <w:pStyle w:val="ConsPlusNormal"/>
        <w:ind w:firstLine="540"/>
        <w:jc w:val="both"/>
      </w:pPr>
      <w:r>
        <w:t>4.10. 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</w:p>
    <w:p w:rsidR="00751B4E" w:rsidRDefault="00751B4E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0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 постановлением от 25.12.2013 N 72, зарегистрированным Минюстом России 27.03.2014, регистрационный N 31751).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751B4E" w:rsidRDefault="00751B4E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751B4E" w:rsidRDefault="00751B4E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751B4E" w:rsidRDefault="00751B4E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751B4E" w:rsidRDefault="00751B4E">
      <w:pPr>
        <w:pStyle w:val="ConsPlusNormal"/>
        <w:ind w:firstLine="540"/>
        <w:jc w:val="both"/>
      </w:pPr>
      <w:r>
        <w:t>4.15. Парты и столы обучающихся,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751B4E" w:rsidRDefault="00751B4E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751B4E" w:rsidRDefault="00751B4E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1" w:history="1">
        <w:r>
          <w:rPr>
            <w:color w:val="0000FF"/>
          </w:rPr>
          <w:t>СанПиН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 N 17481), постановлением от 03.09.2010 N 116 (зарегистрировано Минюстом России 18.10.2010, регистрационный N 18748).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2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регистрационный N 33660).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4.19. 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</w:p>
    <w:p w:rsidR="00751B4E" w:rsidRDefault="00751B4E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3" w:history="1">
        <w:r>
          <w:rPr>
            <w:color w:val="0000FF"/>
          </w:rPr>
          <w:t>СанПиН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751B4E" w:rsidRDefault="00751B4E">
      <w:pPr>
        <w:pStyle w:val="ConsPlusNormal"/>
        <w:ind w:firstLine="540"/>
        <w:jc w:val="both"/>
      </w:pPr>
      <w:r>
        <w:t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4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регистрационный N 18094).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751B4E" w:rsidRDefault="00751B4E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751B4E" w:rsidRDefault="00751B4E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751B4E" w:rsidRDefault="00751B4E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751B4E" w:rsidRDefault="00751B4E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751B4E" w:rsidRDefault="00751B4E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751B4E" w:rsidRDefault="00751B4E">
      <w:pPr>
        <w:pStyle w:val="ConsPlusNormal"/>
        <w:ind w:firstLine="540"/>
        <w:jc w:val="both"/>
      </w:pPr>
      <w:r>
        <w:t>Допускается использование электро- или бумажных полотенец.</w:t>
      </w:r>
    </w:p>
    <w:p w:rsidR="00751B4E" w:rsidRDefault="00751B4E">
      <w:pPr>
        <w:pStyle w:val="ConsPlusNormal"/>
        <w:ind w:firstLine="540"/>
        <w:jc w:val="both"/>
      </w:pPr>
      <w:r>
        <w:t>4.27. 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</w:p>
    <w:p w:rsidR="00751B4E" w:rsidRDefault="00751B4E">
      <w:pPr>
        <w:pStyle w:val="ConsPlusNormal"/>
        <w:ind w:firstLine="540"/>
        <w:jc w:val="both"/>
      </w:pPr>
      <w:r>
        <w:t>4.27.1. Спальные помещения предусматриваются раздельными для мальчиков и девочек независимо от возраста.</w:t>
      </w:r>
    </w:p>
    <w:p w:rsidR="00751B4E" w:rsidRDefault="00751B4E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751B4E" w:rsidRDefault="00751B4E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5" w:history="1">
        <w:r>
          <w:rPr>
            <w:color w:val="0000FF"/>
          </w:rPr>
          <w:t>СанПиН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регистрационный N 36571).</w:t>
      </w:r>
    </w:p>
    <w:p w:rsidR="00751B4E" w:rsidRDefault="00751B4E">
      <w:pPr>
        <w:pStyle w:val="ConsPlusNormal"/>
        <w:ind w:firstLine="540"/>
        <w:jc w:val="both"/>
      </w:pPr>
    </w:p>
    <w:p w:rsidR="00751B4E" w:rsidRDefault="00751B4E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751B4E" w:rsidRDefault="00751B4E">
      <w:pPr>
        <w:pStyle w:val="ConsPlusNormal"/>
        <w:ind w:firstLine="540"/>
        <w:jc w:val="both"/>
      </w:pPr>
      <w:r>
        <w:t>4.27.4. Количество мест в спальных комнатах предусматривается не более четырех.</w:t>
      </w:r>
    </w:p>
    <w:p w:rsidR="00751B4E" w:rsidRDefault="00751B4E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751B4E" w:rsidRDefault="00751B4E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751B4E" w:rsidRDefault="00751B4E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751B4E" w:rsidRDefault="00751B4E">
      <w:pPr>
        <w:pStyle w:val="ConsPlusNormal"/>
        <w:ind w:firstLine="540"/>
        <w:jc w:val="both"/>
      </w:pPr>
      <w:r>
        <w:t>Кровати должны соответствовать росто-возрастным особенностям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>Не допускается использование раскладных и трансформируемых (выдвижных, выкатных) кроватей.</w:t>
      </w:r>
    </w:p>
    <w:p w:rsidR="00751B4E" w:rsidRDefault="00751B4E">
      <w:pPr>
        <w:pStyle w:val="ConsPlusNormal"/>
        <w:ind w:firstLine="540"/>
        <w:jc w:val="both"/>
      </w:pPr>
      <w:r>
        <w:t>4.27.6. Санитарные узлы в жилом блоке (здании) оборудуются раздельными для мальчиков и девочек из расчета: умывальными раковинами - 1 на 5 человек, ногомойками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751B4E" w:rsidRDefault="00751B4E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751B4E" w:rsidRDefault="00751B4E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751B4E" w:rsidRDefault="00751B4E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751B4E" w:rsidRDefault="00751B4E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электро- или бумажные полотенца. Мыло, туалетная бумага и полотенца должны быть в наличии постоянно.</w:t>
      </w:r>
    </w:p>
    <w:p w:rsidR="00751B4E" w:rsidRDefault="00751B4E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751B4E" w:rsidRDefault="00751B4E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751B4E" w:rsidRDefault="00751B4E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751B4E" w:rsidRDefault="00751B4E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751B4E" w:rsidRDefault="00751B4E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751B4E" w:rsidRDefault="00751B4E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751B4E" w:rsidRDefault="00751B4E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751B4E" w:rsidRDefault="00751B4E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м2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751B4E" w:rsidRDefault="00751B4E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751B4E" w:rsidRDefault="00751B4E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751B4E" w:rsidRDefault="00751B4E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751B4E" w:rsidRDefault="00751B4E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751B4E" w:rsidRDefault="00751B4E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751B4E" w:rsidRDefault="00751B4E">
      <w:pPr>
        <w:pStyle w:val="ConsPlusNormal"/>
        <w:ind w:firstLine="540"/>
        <w:jc w:val="both"/>
      </w:pPr>
      <w:r>
        <w:t>Стены в помещениях с влажным режимом (душевых, ванных комнатах умывальных, санитарных узлах, постирочных,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751B4E" w:rsidRDefault="00751B4E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751B4E" w:rsidRDefault="00751B4E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751B4E" w:rsidRDefault="00751B4E">
      <w:pPr>
        <w:pStyle w:val="ConsPlusNormal"/>
        <w:ind w:firstLine="540"/>
        <w:jc w:val="both"/>
      </w:pPr>
      <w:r>
        <w:t>С учетом климатических условий во вновь строящихся зданиях полы в помещениях, расположенных на первом этаже, допускается предусматривать утепленными и (или) отапливаемыми, с регулируемым температурным режимом.</w:t>
      </w:r>
    </w:p>
    <w:p w:rsidR="00751B4E" w:rsidRDefault="00751B4E">
      <w:pPr>
        <w:pStyle w:val="ConsPlusNormal"/>
        <w:ind w:firstLine="540"/>
        <w:jc w:val="both"/>
      </w:pPr>
      <w: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>4.30. В организациях для обучающихся с ОВЗ предусматривается кабинет психолога.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V. Требования к воздушно-тепловому режиму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5.1. Здания организаций для обучающихся с ОВЗ оборудуются системами отопления и вентиляции.</w:t>
      </w:r>
    </w:p>
    <w:p w:rsidR="00751B4E" w:rsidRDefault="00751B4E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751B4E" w:rsidRDefault="00751B4E">
      <w:pPr>
        <w:pStyle w:val="ConsPlusNormal"/>
        <w:ind w:firstLine="540"/>
        <w:jc w:val="both"/>
      </w:pPr>
      <w:r>
        <w:t>Очистка и контроль за эффективностью работы вентиляционных систем осуществляются не реже одного раза в год.</w:t>
      </w:r>
    </w:p>
    <w:p w:rsidR="00751B4E" w:rsidRDefault="00751B4E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751B4E" w:rsidRDefault="00751B4E">
      <w:pPr>
        <w:pStyle w:val="ConsPlusNormal"/>
        <w:ind w:firstLine="540"/>
        <w:jc w:val="both"/>
      </w:pPr>
      <w:r>
        <w:t>При наличии печного отопления в существующих зданиях организации для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751B4E" w:rsidRDefault="00751B4E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751B4E" w:rsidRDefault="00751B4E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751B4E" w:rsidRDefault="00751B4E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751B4E" w:rsidRDefault="00751B4E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751B4E" w:rsidRDefault="00751B4E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751B4E" w:rsidRDefault="00751B4E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751B4E" w:rsidRDefault="00751B4E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751B4E" w:rsidRDefault="00751B4E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751B4E" w:rsidRDefault="00751B4E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751B4E" w:rsidRDefault="00751B4E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751B4E" w:rsidRDefault="00751B4E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751B4E" w:rsidRDefault="00751B4E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6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 постановлением от 03.11.2005 N 24 (зарегистрировано Минюстом России 02.12.2005, регистрационный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регистрационный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регистрационный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751B4E" w:rsidRDefault="00751B4E">
      <w:pPr>
        <w:pStyle w:val="ConsPlusNormal"/>
        <w:jc w:val="center"/>
      </w:pPr>
      <w:r>
        <w:t>и инсоляции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7" w:history="1">
        <w:r>
          <w:rPr>
            <w:color w:val="0000FF"/>
          </w:rPr>
          <w:t>СанПиН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751B4E" w:rsidRDefault="00751B4E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751B4E" w:rsidRDefault="00751B4E">
      <w:pPr>
        <w:pStyle w:val="ConsPlusNormal"/>
        <w:ind w:firstLine="540"/>
        <w:jc w:val="both"/>
      </w:pPr>
      <w:r>
        <w:t>6.3. Для обучающихся с нарушениями зрения учебные помещения и читальные залы оборудуются комбинированной системой общего искусственного и местного освещения. 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</w:p>
    <w:p w:rsidR="00751B4E" w:rsidRDefault="00751B4E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751B4E" w:rsidRDefault="00751B4E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751B4E" w:rsidRDefault="00751B4E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751B4E" w:rsidRDefault="00751B4E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751B4E" w:rsidRDefault="00751B4E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Солнцезащитные устройства на окнах не должны уменьшать светоактивную площадь оконного проема.</w:t>
      </w:r>
    </w:p>
    <w:p w:rsidR="00751B4E" w:rsidRDefault="00751B4E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751B4E" w:rsidRDefault="00751B4E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751B4E" w:rsidRDefault="00751B4E">
      <w:pPr>
        <w:pStyle w:val="ConsPlusNormal"/>
        <w:ind w:firstLine="540"/>
        <w:jc w:val="both"/>
      </w:pPr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</w:p>
    <w:p w:rsidR="00751B4E" w:rsidRDefault="00751B4E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751B4E" w:rsidRDefault="00751B4E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751B4E" w:rsidRDefault="00751B4E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751B4E" w:rsidRDefault="00751B4E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751B4E" w:rsidRDefault="00751B4E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VII. Требования к водоснабжению и канализации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7.1. Здания организаций для обучающихся с ОВЗ оборудуются централизованными системами хозяйственно-питьевого водоснабжения и канализацией.</w:t>
      </w:r>
    </w:p>
    <w:p w:rsidR="00751B4E" w:rsidRDefault="00751B4E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(постирочную),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751B4E" w:rsidRDefault="00751B4E">
      <w:pPr>
        <w:pStyle w:val="ConsPlusNormal"/>
        <w:ind w:firstLine="540"/>
        <w:jc w:val="both"/>
      </w:pPr>
      <w:r>
        <w:t>7.2. Вода должна отвечать санитарно-эпидемиологическим требованиям на питьевую воду.</w:t>
      </w:r>
    </w:p>
    <w:p w:rsidR="00751B4E" w:rsidRDefault="00751B4E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(постирочная),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751B4E" w:rsidRDefault="00751B4E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751B4E" w:rsidRDefault="00751B4E">
      <w:pPr>
        <w:pStyle w:val="ConsPlusNormal"/>
        <w:ind w:firstLine="540"/>
        <w:jc w:val="both"/>
      </w:pPr>
      <w:r>
        <w:t>Полы в помещениях пищеблока, душевых и прачечной (постирочной) оборудуются сливными трапами.</w:t>
      </w:r>
    </w:p>
    <w:p w:rsidR="00751B4E" w:rsidRDefault="00751B4E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751B4E" w:rsidRDefault="00751B4E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751B4E" w:rsidRDefault="00751B4E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751B4E" w:rsidRDefault="00751B4E">
      <w:pPr>
        <w:pStyle w:val="ConsPlusNormal"/>
        <w:jc w:val="center"/>
      </w:pPr>
      <w:r>
        <w:t>и режиму дня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751B4E" w:rsidRDefault="00751B4E">
      <w:pPr>
        <w:pStyle w:val="ConsPlusNormal"/>
        <w:ind w:firstLine="540"/>
        <w:jc w:val="both"/>
      </w:pPr>
      <w:r>
        <w:t>8.2. Учебные занятия для обучающихся с ОВЗ организуются в первую смену по 5-ти дневной учебной неделе. Учебные занятия начинаются не ранее 8 часов.</w:t>
      </w:r>
    </w:p>
    <w:p w:rsidR="00751B4E" w:rsidRDefault="00751B4E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751B4E" w:rsidRDefault="00751B4E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751B4E" w:rsidRDefault="00751B4E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751B4E" w:rsidRDefault="00751B4E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751B4E" w:rsidRDefault="00751B4E">
      <w:pPr>
        <w:pStyle w:val="ConsPlusNormal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751B4E" w:rsidRDefault="00751B4E">
      <w:pPr>
        <w:pStyle w:val="ConsPlusNormal"/>
        <w:ind w:firstLine="540"/>
        <w:jc w:val="both"/>
      </w:pPr>
      <w:r>
        <w:t>8.4. 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right"/>
      </w:pPr>
      <w:r>
        <w:t>Таблица 1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751B4E" w:rsidRDefault="00751B4E">
      <w:pPr>
        <w:pStyle w:val="ConsPlusNormal"/>
        <w:jc w:val="center"/>
      </w:pPr>
      <w:r>
        <w:t>недельной нагрузки обучающихся с ОВЗ</w:t>
      </w:r>
    </w:p>
    <w:p w:rsidR="00751B4E" w:rsidRDefault="00751B4E">
      <w:pPr>
        <w:sectPr w:rsidR="00751B4E" w:rsidSect="000152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1B4E" w:rsidRDefault="00751B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3547"/>
        <w:gridCol w:w="3288"/>
      </w:tblGrid>
      <w:tr w:rsidR="00751B4E" w:rsidRPr="00905A49">
        <w:tc>
          <w:tcPr>
            <w:tcW w:w="2808" w:type="dxa"/>
            <w:vMerge w:val="restart"/>
            <w:tcBorders>
              <w:bottom w:val="nil"/>
            </w:tcBorders>
          </w:tcPr>
          <w:p w:rsidR="00751B4E" w:rsidRDefault="00751B4E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751B4E" w:rsidRDefault="00751B4E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751B4E" w:rsidRPr="00905A49">
        <w:tc>
          <w:tcPr>
            <w:tcW w:w="2808" w:type="dxa"/>
            <w:vMerge/>
            <w:tcBorders>
              <w:bottom w:val="nil"/>
            </w:tcBorders>
          </w:tcPr>
          <w:p w:rsidR="00751B4E" w:rsidRPr="00905A49" w:rsidRDefault="00751B4E"/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751B4E" w:rsidRPr="00905A49">
        <w:tblPrEx>
          <w:tblBorders>
            <w:insideH w:val="none" w:sz="0" w:space="0" w:color="auto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751B4E" w:rsidRDefault="00751B4E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751B4E" w:rsidRPr="00905A49">
        <w:tc>
          <w:tcPr>
            <w:tcW w:w="2808" w:type="dxa"/>
          </w:tcPr>
          <w:p w:rsidR="00751B4E" w:rsidRDefault="00751B4E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>до 10</w:t>
            </w:r>
          </w:p>
        </w:tc>
      </w:tr>
      <w:tr w:rsidR="00751B4E" w:rsidRPr="00905A49">
        <w:tc>
          <w:tcPr>
            <w:tcW w:w="2808" w:type="dxa"/>
          </w:tcPr>
          <w:p w:rsidR="00751B4E" w:rsidRDefault="00751B4E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>до 10</w:t>
            </w:r>
          </w:p>
        </w:tc>
      </w:tr>
      <w:tr w:rsidR="00751B4E" w:rsidRPr="00905A49">
        <w:tc>
          <w:tcPr>
            <w:tcW w:w="9643" w:type="dxa"/>
            <w:gridSpan w:val="3"/>
          </w:tcPr>
          <w:p w:rsidR="00751B4E" w:rsidRDefault="00751B4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751B4E" w:rsidRPr="00905A49">
        <w:tc>
          <w:tcPr>
            <w:tcW w:w="2808" w:type="dxa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>до 10</w:t>
            </w:r>
          </w:p>
        </w:tc>
      </w:tr>
      <w:tr w:rsidR="00751B4E" w:rsidRPr="00905A49">
        <w:tc>
          <w:tcPr>
            <w:tcW w:w="2808" w:type="dxa"/>
          </w:tcPr>
          <w:p w:rsidR="00751B4E" w:rsidRDefault="00751B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>до 10</w:t>
            </w:r>
          </w:p>
        </w:tc>
      </w:tr>
      <w:tr w:rsidR="00751B4E" w:rsidRPr="00905A49">
        <w:tc>
          <w:tcPr>
            <w:tcW w:w="2808" w:type="dxa"/>
          </w:tcPr>
          <w:p w:rsidR="00751B4E" w:rsidRDefault="00751B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>до 10</w:t>
            </w:r>
          </w:p>
        </w:tc>
      </w:tr>
      <w:tr w:rsidR="00751B4E" w:rsidRPr="00905A49">
        <w:tc>
          <w:tcPr>
            <w:tcW w:w="2808" w:type="dxa"/>
          </w:tcPr>
          <w:p w:rsidR="00751B4E" w:rsidRDefault="00751B4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>до 10</w:t>
            </w:r>
          </w:p>
        </w:tc>
      </w:tr>
      <w:tr w:rsidR="00751B4E" w:rsidRPr="00905A49">
        <w:tc>
          <w:tcPr>
            <w:tcW w:w="9643" w:type="dxa"/>
            <w:gridSpan w:val="3"/>
          </w:tcPr>
          <w:p w:rsidR="00751B4E" w:rsidRDefault="00751B4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751B4E" w:rsidRPr="00905A49">
        <w:tc>
          <w:tcPr>
            <w:tcW w:w="2808" w:type="dxa"/>
          </w:tcPr>
          <w:p w:rsidR="00751B4E" w:rsidRDefault="00751B4E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751B4E" w:rsidRDefault="00751B4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751B4E" w:rsidRDefault="00751B4E">
            <w:pPr>
              <w:pStyle w:val="ConsPlusNormal"/>
              <w:jc w:val="center"/>
            </w:pPr>
            <w:r>
              <w:t>до 10</w:t>
            </w:r>
          </w:p>
        </w:tc>
      </w:tr>
      <w:tr w:rsidR="00751B4E" w:rsidRPr="00905A49">
        <w:tc>
          <w:tcPr>
            <w:tcW w:w="9643" w:type="dxa"/>
            <w:gridSpan w:val="3"/>
          </w:tcPr>
          <w:p w:rsidR="00751B4E" w:rsidRDefault="00751B4E">
            <w:pPr>
              <w:pStyle w:val="ConsPlusNormal"/>
              <w:jc w:val="both"/>
            </w:pPr>
            <w:r>
              <w:t>Примечание:</w:t>
            </w:r>
          </w:p>
          <w:p w:rsidR="00751B4E" w:rsidRDefault="00751B4E">
            <w:pPr>
              <w:pStyle w:val="ConsPlusNormal"/>
              <w:ind w:firstLine="283"/>
              <w:jc w:val="both"/>
            </w:pPr>
            <w:bookmarkStart w:id="2" w:name="P317"/>
            <w:bookmarkEnd w:id="2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751B4E" w:rsidRDefault="00751B4E">
            <w:pPr>
              <w:pStyle w:val="ConsPlusNormal"/>
              <w:ind w:firstLine="283"/>
              <w:jc w:val="both"/>
            </w:pPr>
            <w:bookmarkStart w:id="3" w:name="P318"/>
            <w:bookmarkEnd w:id="3"/>
            <w:r>
              <w:t>&lt;**&gt; 6 класс - для глухих обучающихся и обучающихся с расстройствами аутистического спектра.</w:t>
            </w:r>
          </w:p>
          <w:p w:rsidR="00751B4E" w:rsidRDefault="00751B4E">
            <w:pPr>
              <w:pStyle w:val="ConsPlusNormal"/>
              <w:ind w:firstLine="283"/>
              <w:jc w:val="both"/>
            </w:pPr>
            <w:bookmarkStart w:id="4" w:name="P319"/>
            <w:bookmarkEnd w:id="4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751B4E" w:rsidRDefault="00751B4E">
            <w:pPr>
              <w:pStyle w:val="ConsPlusNormal"/>
              <w:ind w:firstLine="283"/>
              <w:jc w:val="both"/>
            </w:pPr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</w:p>
          <w:p w:rsidR="00751B4E" w:rsidRDefault="00751B4E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751B4E" w:rsidRDefault="00751B4E">
      <w:pPr>
        <w:sectPr w:rsidR="00751B4E">
          <w:pgSz w:w="16838" w:h="11905"/>
          <w:pgMar w:top="1701" w:right="1134" w:bottom="850" w:left="1134" w:header="0" w:footer="0" w:gutter="0"/>
          <w:cols w:space="720"/>
        </w:sectPr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8.5. Для предупреждения переутомления в течение недели для обучающихся с ОВЗ должны иметь облегченный учебный день в среду или четверг.</w:t>
      </w:r>
    </w:p>
    <w:p w:rsidR="00751B4E" w:rsidRDefault="00751B4E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751B4E" w:rsidRDefault="00751B4E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751B4E" w:rsidRDefault="00751B4E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751B4E" w:rsidRDefault="00751B4E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751B4E" w:rsidRDefault="00751B4E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751B4E" w:rsidRDefault="00751B4E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751B4E" w:rsidRDefault="00751B4E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751B4E" w:rsidRDefault="00751B4E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751B4E" w:rsidRDefault="00751B4E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751B4E" w:rsidRDefault="00751B4E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751B4E" w:rsidRDefault="00751B4E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751B4E" w:rsidRDefault="00751B4E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751B4E" w:rsidRDefault="00751B4E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751B4E" w:rsidRDefault="00751B4E">
      <w:pPr>
        <w:pStyle w:val="ConsPlusNormal"/>
        <w:ind w:firstLine="540"/>
        <w:jc w:val="both"/>
      </w:pPr>
      <w:r>
        <w:t>8.8. 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</w:p>
    <w:p w:rsidR="00751B4E" w:rsidRDefault="00751B4E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751B4E" w:rsidRDefault="00751B4E">
      <w:pPr>
        <w:pStyle w:val="ConsPlusNormal"/>
        <w:ind w:firstLine="540"/>
        <w:jc w:val="both"/>
      </w:pPr>
      <w:r>
        <w:t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751B4E" w:rsidRDefault="00751B4E">
      <w:pPr>
        <w:pStyle w:val="ConsPlusNormal"/>
        <w:ind w:firstLine="540"/>
        <w:jc w:val="both"/>
      </w:pPr>
      <w:r>
        <w:t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751B4E" w:rsidRDefault="00751B4E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751B4E" w:rsidRDefault="00751B4E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751B4E" w:rsidRDefault="00751B4E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для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9.1. 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 пищевых продуктов, ежедневному ведению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8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регистрационный N 12085).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9.2. Режим питания и кратность приема пищи должны устанавливаться в зависимости от времени пребывания обучающихся с ОВЗ в организации (дневное или круглосуточное пребывание).</w:t>
      </w:r>
    </w:p>
    <w:p w:rsidR="00751B4E" w:rsidRDefault="00751B4E">
      <w:pPr>
        <w:pStyle w:val="ConsPlusNormal"/>
        <w:ind w:firstLine="540"/>
        <w:jc w:val="both"/>
      </w:pPr>
      <w:r>
        <w:t>Питьевой режим для обучающихся с ОВЗ должен быть организован круглосуточно.</w:t>
      </w:r>
    </w:p>
    <w:p w:rsidR="00751B4E" w:rsidRDefault="00751B4E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751B4E" w:rsidRDefault="00751B4E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м2, для обучающихся с нарушениями опорно-двигательного аппарата - не менее 2,3 м2.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751B4E" w:rsidRDefault="00751B4E">
      <w:pPr>
        <w:pStyle w:val="ConsPlusNormal"/>
        <w:jc w:val="center"/>
      </w:pPr>
      <w:r>
        <w:t>медицинского обслуживания обучающихся с ОВЗ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751B4E" w:rsidRDefault="00751B4E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751B4E" w:rsidRDefault="00751B4E">
      <w:pPr>
        <w:pStyle w:val="ConsPlusNormal"/>
        <w:ind w:firstLine="540"/>
        <w:jc w:val="both"/>
      </w:pPr>
      <w:r>
        <w:t>10.3. 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 При установлении в организации для обучающихся с ОВЗ карантина проводится профилактическая дезинфекция.</w:t>
      </w:r>
    </w:p>
    <w:p w:rsidR="00751B4E" w:rsidRDefault="00751B4E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751B4E" w:rsidRDefault="00751B4E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751B4E" w:rsidRDefault="00751B4E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19" w:history="1">
        <w:r>
          <w:rPr>
            <w:color w:val="0000FF"/>
          </w:rPr>
          <w:t>СанПиН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регистрационный N 34659).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XI. Требования к санитарному состоянию и содержанию</w:t>
      </w:r>
    </w:p>
    <w:p w:rsidR="00751B4E" w:rsidRDefault="00751B4E">
      <w:pPr>
        <w:pStyle w:val="ConsPlusNormal"/>
        <w:jc w:val="center"/>
      </w:pPr>
      <w:r>
        <w:t>помещений организации для обучающихся с ОВЗ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751B4E" w:rsidRDefault="00751B4E">
      <w:pPr>
        <w:pStyle w:val="ConsPlusNormal"/>
        <w:ind w:firstLine="540"/>
        <w:jc w:val="both"/>
      </w:pPr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 Поверхность подоконников должна быть гладкой, без сколов, щелей и дефектов.</w:t>
      </w:r>
    </w:p>
    <w:p w:rsidR="00751B4E" w:rsidRDefault="00751B4E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751B4E" w:rsidRDefault="00751B4E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751B4E" w:rsidRDefault="00751B4E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751B4E" w:rsidRDefault="00751B4E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751B4E" w:rsidRDefault="00751B4E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751B4E" w:rsidRDefault="00751B4E">
      <w:pPr>
        <w:pStyle w:val="ConsPlusNormal"/>
        <w:ind w:firstLine="540"/>
        <w:jc w:val="both"/>
      </w:pPr>
      <w:r>
        <w:t>11.2. В умывальных, душевых, постирочных,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751B4E" w:rsidRDefault="00751B4E">
      <w:pPr>
        <w:pStyle w:val="ConsPlusNormal"/>
        <w:ind w:firstLine="540"/>
        <w:jc w:val="both"/>
      </w:pPr>
      <w:r>
        <w:t>Дезинфекция туалетов проводится по мере загрязнения, но не менее 2 раз в день с использованием квачей, щеток.</w:t>
      </w:r>
    </w:p>
    <w:p w:rsidR="00751B4E" w:rsidRDefault="00751B4E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751B4E" w:rsidRDefault="00751B4E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751B4E" w:rsidRDefault="00751B4E">
      <w:pPr>
        <w:pStyle w:val="ConsPlusNormal"/>
        <w:ind w:firstLine="540"/>
        <w:jc w:val="both"/>
      </w:pPr>
      <w:r>
        <w:t>Уборочный инвентарь (щетки, ветошь, квачи)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751B4E" w:rsidRDefault="00751B4E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751B4E" w:rsidRDefault="00751B4E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751B4E" w:rsidRDefault="00751B4E">
      <w:pPr>
        <w:pStyle w:val="ConsPlusNormal"/>
        <w:ind w:firstLine="540"/>
        <w:jc w:val="both"/>
      </w:pPr>
      <w:r>
        <w:t>Каждый обучающийся с ОВЗ обеспечивается комплектом полотенец (для лица и рук, для ног и банное), постельным бельем, наматрасниками, индивидуальными предметами личной гигиены (зубная щетка, мыло, мочалка, расческа).</w:t>
      </w:r>
    </w:p>
    <w:p w:rsidR="00751B4E" w:rsidRDefault="00751B4E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751B4E" w:rsidRDefault="00751B4E">
      <w:pPr>
        <w:pStyle w:val="ConsPlusNormal"/>
        <w:ind w:firstLine="540"/>
        <w:jc w:val="both"/>
      </w:pPr>
      <w:r>
        <w:t>Чистое белье доставляется упакованным и хранится в шкафах.</w:t>
      </w:r>
    </w:p>
    <w:p w:rsidR="00751B4E" w:rsidRDefault="00751B4E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751B4E" w:rsidRDefault="00751B4E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751B4E" w:rsidRDefault="00751B4E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751B4E" w:rsidRDefault="00751B4E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751B4E" w:rsidRDefault="00751B4E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751B4E" w:rsidRDefault="00751B4E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751B4E" w:rsidRDefault="00751B4E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751B4E" w:rsidRDefault="00751B4E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751B4E" w:rsidRDefault="00751B4E">
      <w:pPr>
        <w:pStyle w:val="ConsPlusNormal"/>
        <w:ind w:firstLine="540"/>
        <w:jc w:val="both"/>
      </w:pPr>
      <w: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751B4E" w:rsidRDefault="00751B4E">
      <w:pPr>
        <w:pStyle w:val="ConsPlusNormal"/>
        <w:ind w:firstLine="540"/>
        <w:jc w:val="both"/>
      </w:pPr>
      <w:r>
        <w:t>Образующиеся медицинские отходы, относящиеся к классу Б,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20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регистрационный N 19871).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751B4E" w:rsidRDefault="00751B4E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751B4E" w:rsidRDefault="00751B4E">
      <w:pPr>
        <w:pStyle w:val="ConsPlusNormal"/>
        <w:ind w:firstLine="540"/>
        <w:jc w:val="both"/>
      </w:pPr>
      <w:r>
        <w:t>11.11. В помещениях не должно быть насекомых и грызунов. При их появлении проводятся истребительные дезинсекционные и дератизационные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дератизационные мероприятия.</w:t>
      </w:r>
    </w:p>
    <w:p w:rsidR="00751B4E" w:rsidRDefault="00751B4E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751B4E" w:rsidRDefault="00751B4E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21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4757).</w:t>
      </w:r>
    </w:p>
    <w:p w:rsidR="00751B4E" w:rsidRDefault="00751B4E">
      <w:pPr>
        <w:pStyle w:val="ConsPlusNormal"/>
        <w:ind w:firstLine="540"/>
        <w:jc w:val="both"/>
      </w:pPr>
      <w:r>
        <w:t>&lt;2&gt;</w:t>
      </w:r>
      <w:hyperlink r:id="rId22" w:history="1">
        <w:r>
          <w:rPr>
            <w:color w:val="0000FF"/>
          </w:rPr>
          <w:t>СанПиН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регистрационный N 4756).</w:t>
      </w:r>
    </w:p>
    <w:p w:rsidR="00751B4E" w:rsidRDefault="00751B4E">
      <w:pPr>
        <w:pStyle w:val="ConsPlusNormal"/>
        <w:ind w:firstLine="540"/>
        <w:jc w:val="both"/>
      </w:pPr>
      <w:r>
        <w:t>&lt;3&gt;</w:t>
      </w:r>
      <w:hyperlink r:id="rId23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XII. Требования к прохождению профилактических медицинских</w:t>
      </w:r>
    </w:p>
    <w:p w:rsidR="00751B4E" w:rsidRDefault="00751B4E">
      <w:pPr>
        <w:pStyle w:val="ConsPlusNormal"/>
        <w:jc w:val="center"/>
      </w:pPr>
      <w:r>
        <w:t>осмотров, гигиенического воспитания и обучения, личной</w:t>
      </w:r>
    </w:p>
    <w:p w:rsidR="00751B4E" w:rsidRDefault="00751B4E">
      <w:pPr>
        <w:pStyle w:val="ConsPlusNormal"/>
        <w:jc w:val="center"/>
      </w:pPr>
      <w:r>
        <w:t>гигиене работников организации для обучающихся с ОВЗ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751B4E" w:rsidRDefault="00751B4E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r>
        <w:t>&lt;1&gt;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751B4E" w:rsidRDefault="00751B4E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XIII. Требования к соблюдению санитарных правил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751B4E" w:rsidRDefault="00751B4E">
      <w:pPr>
        <w:pStyle w:val="ConsPlusNormal"/>
        <w:ind w:firstLine="540"/>
        <w:jc w:val="both"/>
      </w:pPr>
      <w:r>
        <w:t>- наличие текста настоящих санитарных правил в общеобразовательной организации для обучающихся с ОВЗ;</w:t>
      </w:r>
    </w:p>
    <w:p w:rsidR="00751B4E" w:rsidRDefault="00751B4E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751B4E" w:rsidRDefault="00751B4E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751B4E" w:rsidRDefault="00751B4E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751B4E" w:rsidRDefault="00751B4E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751B4E" w:rsidRDefault="00751B4E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751B4E" w:rsidRDefault="00751B4E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751B4E" w:rsidRDefault="00751B4E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751B4E" w:rsidRDefault="00751B4E">
      <w:pPr>
        <w:pStyle w:val="ConsPlusNormal"/>
        <w:ind w:firstLine="540"/>
        <w:jc w:val="both"/>
      </w:pPr>
      <w:r>
        <w:t>13.2. Ответственное лицо или медицинский персонал должны осуществлять повседневный контроль за соблюдением требований санитарных правил.</w:t>
      </w:r>
    </w:p>
    <w:p w:rsidR="00751B4E" w:rsidRDefault="00751B4E">
      <w:pPr>
        <w:pStyle w:val="ConsPlusNormal"/>
        <w:ind w:firstLine="540"/>
        <w:jc w:val="both"/>
      </w:pPr>
      <w:r>
        <w:t>13.3. Руководитель обязан информировать территориальные учреждения здравоохранения о случаях инфекционных заболеваний среди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right"/>
      </w:pPr>
      <w:r>
        <w:t>Приложение N 1</w:t>
      </w:r>
    </w:p>
    <w:p w:rsidR="00751B4E" w:rsidRDefault="00751B4E">
      <w:pPr>
        <w:pStyle w:val="ConsPlusNormal"/>
        <w:jc w:val="right"/>
      </w:pPr>
      <w:r>
        <w:t>к СанПиН 2.4.2.3286-15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bookmarkStart w:id="5" w:name="P452"/>
      <w:bookmarkEnd w:id="5"/>
      <w:r>
        <w:t>КОМПЛЕКТОВАНИЕ КЛАССОВ (ГРУПП) ДЛЯ ОБУЧАЮЩИХСЯ С ОВЗ</w:t>
      </w:r>
    </w:p>
    <w:p w:rsidR="00751B4E" w:rsidRDefault="00751B4E">
      <w:pPr>
        <w:sectPr w:rsidR="00751B4E">
          <w:pgSz w:w="11905" w:h="16838"/>
          <w:pgMar w:top="1134" w:right="850" w:bottom="1134" w:left="1701" w:header="0" w:footer="0" w:gutter="0"/>
          <w:cols w:space="720"/>
        </w:sectPr>
      </w:pPr>
    </w:p>
    <w:p w:rsidR="00751B4E" w:rsidRDefault="00751B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2835"/>
        <w:gridCol w:w="1644"/>
        <w:gridCol w:w="1587"/>
        <w:gridCol w:w="1587"/>
      </w:tblGrid>
      <w:tr w:rsidR="00751B4E" w:rsidRPr="00905A49">
        <w:tc>
          <w:tcPr>
            <w:tcW w:w="454" w:type="dxa"/>
          </w:tcPr>
          <w:p w:rsidR="00751B4E" w:rsidRDefault="00751B4E">
            <w:pPr>
              <w:pStyle w:val="ConsPlusNormal"/>
            </w:pPr>
          </w:p>
        </w:tc>
        <w:tc>
          <w:tcPr>
            <w:tcW w:w="1531" w:type="dxa"/>
          </w:tcPr>
          <w:p w:rsidR="00751B4E" w:rsidRDefault="00751B4E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751B4E" w:rsidRDefault="00751B4E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51B4E" w:rsidRPr="00905A49">
        <w:tc>
          <w:tcPr>
            <w:tcW w:w="454" w:type="dxa"/>
            <w:vMerge w:val="restart"/>
          </w:tcPr>
          <w:p w:rsidR="00751B4E" w:rsidRDefault="00751B4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751B4E" w:rsidRDefault="00751B4E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751B4E" w:rsidRDefault="00751B4E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751B4E" w:rsidRDefault="00751B4E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751B4E" w:rsidRDefault="00751B4E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751B4E" w:rsidRDefault="00751B4E">
            <w:pPr>
              <w:pStyle w:val="ConsPlusNormal"/>
              <w:jc w:val="center"/>
            </w:pPr>
            <w:r>
              <w:t>4 вариант</w:t>
            </w:r>
          </w:p>
        </w:tc>
      </w:tr>
      <w:tr w:rsidR="00751B4E" w:rsidRPr="00905A49">
        <w:tc>
          <w:tcPr>
            <w:tcW w:w="454" w:type="dxa"/>
            <w:vMerge/>
          </w:tcPr>
          <w:p w:rsidR="00751B4E" w:rsidRPr="00905A49" w:rsidRDefault="00751B4E"/>
        </w:tc>
        <w:tc>
          <w:tcPr>
            <w:tcW w:w="1531" w:type="dxa"/>
            <w:vMerge/>
          </w:tcPr>
          <w:p w:rsidR="00751B4E" w:rsidRPr="00905A49" w:rsidRDefault="00751B4E"/>
        </w:tc>
        <w:tc>
          <w:tcPr>
            <w:tcW w:w="6066" w:type="dxa"/>
            <w:gridSpan w:val="3"/>
          </w:tcPr>
          <w:p w:rsidR="00751B4E" w:rsidRDefault="00751B4E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</w:tcPr>
          <w:p w:rsidR="00751B4E" w:rsidRDefault="00751B4E">
            <w:pPr>
              <w:pStyle w:val="ConsPlusNormal"/>
              <w:jc w:val="both"/>
            </w:pP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I отделение: 8</w:t>
            </w:r>
          </w:p>
          <w:p w:rsidR="00751B4E" w:rsidRDefault="00751B4E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751B4E" w:rsidRPr="00905A49">
        <w:tc>
          <w:tcPr>
            <w:tcW w:w="45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751B4E" w:rsidRDefault="00751B4E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5</w:t>
            </w:r>
          </w:p>
        </w:tc>
      </w:tr>
    </w:tbl>
    <w:p w:rsidR="00751B4E" w:rsidRDefault="00751B4E">
      <w:pPr>
        <w:sectPr w:rsidR="00751B4E">
          <w:pgSz w:w="16838" w:h="11905"/>
          <w:pgMar w:top="1701" w:right="1134" w:bottom="850" w:left="1134" w:header="0" w:footer="0" w:gutter="0"/>
          <w:cols w:space="720"/>
        </w:sectPr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--------------------------------</w:t>
      </w:r>
    </w:p>
    <w:p w:rsidR="00751B4E" w:rsidRDefault="00751B4E">
      <w:pPr>
        <w:pStyle w:val="ConsPlusNormal"/>
        <w:ind w:firstLine="540"/>
        <w:jc w:val="both"/>
      </w:pPr>
      <w:bookmarkStart w:id="6" w:name="P522"/>
      <w:bookmarkEnd w:id="6"/>
      <w:r>
        <w:t>Примечание: &lt;*&gt; варианты программ:</w:t>
      </w:r>
    </w:p>
    <w:p w:rsidR="00751B4E" w:rsidRDefault="00751B4E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751B4E" w:rsidRDefault="00751B4E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751B4E" w:rsidRDefault="00751B4E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751B4E" w:rsidRDefault="00751B4E">
      <w:pPr>
        <w:pStyle w:val="ConsPlusNormal"/>
        <w:ind w:firstLine="540"/>
        <w:jc w:val="both"/>
      </w:pPr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right"/>
      </w:pPr>
      <w:r>
        <w:t>Приложение N 2</w:t>
      </w:r>
    </w:p>
    <w:p w:rsidR="00751B4E" w:rsidRDefault="00751B4E">
      <w:pPr>
        <w:pStyle w:val="ConsPlusNormal"/>
        <w:jc w:val="right"/>
      </w:pPr>
      <w:r>
        <w:t>к СанПиН 2.4.2.3286-15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bookmarkStart w:id="7" w:name="P535"/>
      <w:bookmarkEnd w:id="7"/>
      <w:r>
        <w:t>РЕКОМЕНДАЦИИ</w:t>
      </w:r>
    </w:p>
    <w:p w:rsidR="00751B4E" w:rsidRDefault="00751B4E">
      <w:pPr>
        <w:pStyle w:val="ConsPlusNormal"/>
        <w:jc w:val="center"/>
      </w:pPr>
      <w:r>
        <w:t>К ОРГАНИЗАЦИИ РЕЖИМА ДНЯ ПРИ ДНЕВНОМ И КРУГЛОСУТОЧНОМ</w:t>
      </w:r>
    </w:p>
    <w:p w:rsidR="00751B4E" w:rsidRDefault="00751B4E">
      <w:pPr>
        <w:pStyle w:val="ConsPlusNormal"/>
        <w:jc w:val="center"/>
      </w:pPr>
      <w:r>
        <w:t>ПРЕБЫВАНИИ ОБУЧАЮЩИХСЯ В ОРГАНИЗАЦИЯХ ДЛЯ ОБУЧАЮЩИХСЯ С ОВЗ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ind w:firstLine="540"/>
        <w:jc w:val="both"/>
      </w:pPr>
      <w:r>
        <w:t>1. Успешность обучения, реабилитации и социальной адаптации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751B4E" w:rsidRDefault="00751B4E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751B4E" w:rsidRDefault="00751B4E">
      <w:pPr>
        <w:pStyle w:val="ConsPlusNormal"/>
        <w:ind w:firstLine="540"/>
        <w:jc w:val="both"/>
      </w:pPr>
      <w:r>
        <w:t>Для обучающихся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751B4E" w:rsidRDefault="00751B4E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751B4E" w:rsidRDefault="00751B4E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751B4E" w:rsidRDefault="00751B4E">
      <w:pPr>
        <w:pStyle w:val="ConsPlusNormal"/>
        <w:ind w:firstLine="540"/>
        <w:jc w:val="both"/>
      </w:pPr>
      <w:r>
        <w:t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обучающихся.</w:t>
      </w:r>
    </w:p>
    <w:p w:rsidR="00751B4E" w:rsidRDefault="00751B4E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751B4E" w:rsidRDefault="00751B4E">
      <w:pPr>
        <w:pStyle w:val="ConsPlusNormal"/>
        <w:ind w:firstLine="540"/>
        <w:jc w:val="both"/>
      </w:pPr>
      <w:r>
        <w:t>Дозирование физической нагрузки, корригирующей и лечебной гимнастики для обучающихся с ОВЗ осуществляется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751B4E" w:rsidRDefault="00751B4E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751B4E" w:rsidRDefault="00751B4E">
      <w:pPr>
        <w:pStyle w:val="ConsPlusNormal"/>
        <w:ind w:firstLine="540"/>
        <w:jc w:val="both"/>
      </w:pPr>
      <w:r>
        <w:t>Режим дня для обучающихся (в том числе проживающих в интернате) рекомендуется организовывать в соответствии с таблицей 1.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right"/>
      </w:pPr>
      <w:r>
        <w:t>Таблица 1</w:t>
      </w: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center"/>
      </w:pPr>
      <w:r>
        <w:t>Рекомендуемый режим дня</w:t>
      </w:r>
    </w:p>
    <w:p w:rsidR="00751B4E" w:rsidRDefault="00751B4E">
      <w:pPr>
        <w:sectPr w:rsidR="00751B4E">
          <w:pgSz w:w="11905" w:h="16838"/>
          <w:pgMar w:top="1134" w:right="850" w:bottom="1134" w:left="1701" w:header="0" w:footer="0" w:gutter="0"/>
          <w:cols w:space="720"/>
        </w:sectPr>
      </w:pPr>
    </w:p>
    <w:p w:rsidR="00751B4E" w:rsidRDefault="00751B4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561"/>
        <w:gridCol w:w="2562"/>
      </w:tblGrid>
      <w:tr w:rsidR="00751B4E" w:rsidRPr="00905A49">
        <w:tc>
          <w:tcPr>
            <w:tcW w:w="4426" w:type="dxa"/>
            <w:vMerge w:val="restart"/>
          </w:tcPr>
          <w:p w:rsidR="00751B4E" w:rsidRDefault="00751B4E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751B4E" w:rsidRDefault="00751B4E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751B4E" w:rsidRPr="00905A49">
        <w:tc>
          <w:tcPr>
            <w:tcW w:w="4426" w:type="dxa"/>
            <w:vMerge/>
          </w:tcPr>
          <w:p w:rsidR="00751B4E" w:rsidRPr="00905A49" w:rsidRDefault="00751B4E"/>
        </w:tc>
        <w:tc>
          <w:tcPr>
            <w:tcW w:w="2561" w:type="dxa"/>
          </w:tcPr>
          <w:p w:rsidR="00751B4E" w:rsidRDefault="00751B4E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751B4E" w:rsidRDefault="00751B4E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7.00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7.05 - 7.20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7.20 - 7.40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7.40 - 8.00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8.00 - 8.30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8.30 - 11.20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11.20 - 12.20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12.20 - 14.00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14.00 - 14.30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-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-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14.30 - 16.00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16.00 - 18.00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18.00 - 19.30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19.30 - 20.00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20.00 - 22.00</w:t>
            </w:r>
          </w:p>
        </w:tc>
      </w:tr>
      <w:tr w:rsidR="00751B4E" w:rsidRPr="00905A49">
        <w:tc>
          <w:tcPr>
            <w:tcW w:w="4426" w:type="dxa"/>
            <w:vAlign w:val="center"/>
          </w:tcPr>
          <w:p w:rsidR="00751B4E" w:rsidRDefault="00751B4E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751B4E" w:rsidRDefault="00751B4E">
            <w:pPr>
              <w:pStyle w:val="ConsPlusNormal"/>
              <w:jc w:val="center"/>
            </w:pPr>
            <w:r>
              <w:t>22.00 - 7.00</w:t>
            </w:r>
          </w:p>
        </w:tc>
      </w:tr>
      <w:tr w:rsidR="00751B4E" w:rsidRPr="00905A49">
        <w:tc>
          <w:tcPr>
            <w:tcW w:w="9549" w:type="dxa"/>
            <w:gridSpan w:val="3"/>
          </w:tcPr>
          <w:p w:rsidR="00751B4E" w:rsidRDefault="00751B4E">
            <w:pPr>
              <w:pStyle w:val="ConsPlusNormal"/>
            </w:pPr>
            <w:bookmarkStart w:id="8" w:name="P609"/>
            <w:bookmarkEnd w:id="8"/>
            <w:r>
              <w:t>Примечание: &lt;*&gt; второй завтрак проводится после второго урока;</w:t>
            </w:r>
          </w:p>
          <w:p w:rsidR="00751B4E" w:rsidRDefault="00751B4E">
            <w:pPr>
              <w:pStyle w:val="ConsPlusNormal"/>
              <w:ind w:left="1417"/>
            </w:pPr>
            <w:bookmarkStart w:id="9" w:name="P610"/>
            <w:bookmarkEnd w:id="9"/>
            <w:r>
              <w:t>&lt;**&gt; полдник для IV - XI классов проводится в период самоподготовки.</w:t>
            </w:r>
          </w:p>
          <w:p w:rsidR="00751B4E" w:rsidRDefault="00751B4E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jc w:val="both"/>
      </w:pPr>
    </w:p>
    <w:p w:rsidR="00751B4E" w:rsidRDefault="00751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B4E" w:rsidRDefault="00751B4E"/>
    <w:sectPr w:rsidR="00751B4E" w:rsidSect="0039661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68"/>
    <w:rsid w:val="0001524F"/>
    <w:rsid w:val="00036ECA"/>
    <w:rsid w:val="000D0E74"/>
    <w:rsid w:val="0039661F"/>
    <w:rsid w:val="00751B4E"/>
    <w:rsid w:val="007E6D26"/>
    <w:rsid w:val="00905A49"/>
    <w:rsid w:val="00A54B33"/>
    <w:rsid w:val="00BB19FE"/>
    <w:rsid w:val="00BB4F2D"/>
    <w:rsid w:val="00E52C68"/>
    <w:rsid w:val="00EB5B23"/>
    <w:rsid w:val="00F448BE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2C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52C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52C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094F0BE9D89E7476B98432CBB8B951B3C1D494E7479F52D9FA75292BF169C6141EDFDAE95E1G2D0L" TargetMode="External"/><Relationship Id="rId13" Type="http://schemas.openxmlformats.org/officeDocument/2006/relationships/hyperlink" Target="consultantplus://offline/ref=BB0094F0BE9D89E7476B98432CBB8B951C391D404A7479F52D9FA75292BF169C6141EDFDAE95E1G2D1L" TargetMode="External"/><Relationship Id="rId18" Type="http://schemas.openxmlformats.org/officeDocument/2006/relationships/hyperlink" Target="consultantplus://offline/ref=BB0094F0BE9D89E7476B98432CBB8B951F311F4D4D7479F52D9FA75292BF169C6141EDFDAE95E1G2D1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0094F0BE9D89E7476B98432CBB8B951C3B1C494F7479F52D9FA75292BF169C6141EDFDAE95E1G2D7L" TargetMode="External"/><Relationship Id="rId7" Type="http://schemas.openxmlformats.org/officeDocument/2006/relationships/hyperlink" Target="consultantplus://offline/ref=BB0094F0BE9D89E7476B98432CBB8B95193019484A7F24FF25C6AB5095B0498B6608E1FCAE95E025G4D8L" TargetMode="External"/><Relationship Id="rId12" Type="http://schemas.openxmlformats.org/officeDocument/2006/relationships/hyperlink" Target="consultantplus://offline/ref=BB0094F0BE9D89E7476B98432CBB8B95193E154F4A7C24FF25C6AB5095B0498B6608E1FCAE95E025G4DEL" TargetMode="External"/><Relationship Id="rId17" Type="http://schemas.openxmlformats.org/officeDocument/2006/relationships/hyperlink" Target="consultantplus://offline/ref=BB0094F0BE9D89E7476B98432CBB8B9511311F40407479F52D9FA75292BF169C6141EDFDAE95E1G2D1L" TargetMode="External"/><Relationship Id="rId25" Type="http://schemas.openxmlformats.org/officeDocument/2006/relationships/hyperlink" Target="consultantplus://offline/ref=BB0094F0BE9D89E7476B98432CBB8B95193E1F4F4D7924FF25C6AB5095GBD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0094F0BE9D89E7476B98432CBB8B95193F18494E7A24FF25C6AB5095B0498B6608E1FCAE95E025G4DEL" TargetMode="External"/><Relationship Id="rId20" Type="http://schemas.openxmlformats.org/officeDocument/2006/relationships/hyperlink" Target="consultantplus://offline/ref=BB0094F0BE9D89E7476B98432CBB8B9519391D414C7724FF25C6AB5095B0498B6608E1FCAE95E025G4D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0094F0BE9D89E7476B98432CBB8B951D3D1A484F7479F52D9FA75292BF169C6141EDFDAE94E3G2D3L" TargetMode="External"/><Relationship Id="rId11" Type="http://schemas.openxmlformats.org/officeDocument/2006/relationships/hyperlink" Target="consultantplus://offline/ref=BB0094F0BE9D89E7476B98432CBB8B9519381B484A7D24FF25C6AB5095B0498B6608E1FCAE95E025G4DEL" TargetMode="External"/><Relationship Id="rId24" Type="http://schemas.openxmlformats.org/officeDocument/2006/relationships/hyperlink" Target="consultantplus://offline/ref=BB0094F0BE9D89E7476B98432CBB8B95193F19414D7C24FF25C6AB5095GBD0L" TargetMode="External"/><Relationship Id="rId5" Type="http://schemas.openxmlformats.org/officeDocument/2006/relationships/hyperlink" Target="consultantplus://offline/ref=BB0094F0BE9D89E7476B98432CBB8B9519301F404A7A24FF25C6AB5095B0498B6608E1FFADG9DDL" TargetMode="External"/><Relationship Id="rId15" Type="http://schemas.openxmlformats.org/officeDocument/2006/relationships/hyperlink" Target="consultantplus://offline/ref=BB0094F0BE9D89E7476B98432CBB8B95193F1A4A4C7B24FF25C6AB5095B0498B6608E1FCAE95E025G4D9L" TargetMode="External"/><Relationship Id="rId23" Type="http://schemas.openxmlformats.org/officeDocument/2006/relationships/hyperlink" Target="consultantplus://offline/ref=BB0094F0BE9D89E7476B98432CBB8B95193F18404C7D24FF25C6AB5095B0498B6608E1FCAE95E025G4DEL" TargetMode="External"/><Relationship Id="rId10" Type="http://schemas.openxmlformats.org/officeDocument/2006/relationships/hyperlink" Target="consultantplus://offline/ref=BB0094F0BE9D89E7476B98432CBB8B95193E1D414C7D24FF25C6AB5095B0498B6608E1GFDFL" TargetMode="External"/><Relationship Id="rId19" Type="http://schemas.openxmlformats.org/officeDocument/2006/relationships/hyperlink" Target="consultantplus://offline/ref=BB0094F0BE9D89E7476B98432CBB8B95193F1C484C7E24FF25C6AB5095B0498B6608E1FCAE95E025G4D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0094F0BE9D89E7476B98432CBB8B95193D14404C7E24FF25C6AB5095B0498B6608E1FCAE95E025G4DEL" TargetMode="External"/><Relationship Id="rId14" Type="http://schemas.openxmlformats.org/officeDocument/2006/relationships/hyperlink" Target="consultantplus://offline/ref=BB0094F0BE9D89E7476B98432CBB8B95193819484F7E24FF25C6AB5095B0498B6608E1FCAE95E025G4D8L" TargetMode="External"/><Relationship Id="rId22" Type="http://schemas.openxmlformats.org/officeDocument/2006/relationships/hyperlink" Target="consultantplus://offline/ref=BB0094F0BE9D89E7476B98432CBB8B951C3B1D4B487479F52D9FA75292BF169C6141EDFDAE95E1G2D6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28</Pages>
  <Words>11193</Words>
  <Characters>-32766</Characters>
  <Application>Microsoft Office Outlook</Application>
  <DocSecurity>0</DocSecurity>
  <Lines>0</Lines>
  <Paragraphs>0</Paragraphs>
  <ScaleCrop>false</ScaleCrop>
  <Company>GUZAK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Попова Светлана Викторовна</dc:creator>
  <cp:keywords/>
  <dc:description/>
  <cp:lastModifiedBy>techservice</cp:lastModifiedBy>
  <cp:revision>2</cp:revision>
  <dcterms:created xsi:type="dcterms:W3CDTF">2015-11-15T05:27:00Z</dcterms:created>
  <dcterms:modified xsi:type="dcterms:W3CDTF">2015-11-15T05:27:00Z</dcterms:modified>
</cp:coreProperties>
</file>